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75" w:rsidRDefault="00915875" w:rsidP="00915875">
      <w:pPr>
        <w:pStyle w:val="Titre3"/>
        <w:shd w:val="clear" w:color="auto" w:fill="FFFFFF"/>
        <w:bidi/>
        <w:spacing w:before="0" w:after="300"/>
        <w:jc w:val="both"/>
        <w:rPr>
          <w:rStyle w:val="lev"/>
          <w:b/>
          <w:bCs/>
          <w:color w:val="0000FF"/>
        </w:rPr>
      </w:pPr>
    </w:p>
    <w:p w:rsidR="00915875" w:rsidRPr="00915875" w:rsidRDefault="00915875" w:rsidP="00915875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color w:val="000000" w:themeColor="text1"/>
          <w:kern w:val="36"/>
          <w:sz w:val="48"/>
          <w:szCs w:val="48"/>
          <w:lang w:val="fr-FR" w:eastAsia="fr-FR" w:bidi="ar-MA"/>
        </w:rPr>
      </w:pPr>
      <w:r w:rsidRPr="0091587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rtl/>
          <w:lang w:val="fr-FR" w:eastAsia="fr-FR"/>
        </w:rPr>
        <w:t>مسطرة الإذن بتوثيق الزواج بالنسبة للقاصر(ة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kern w:val="36"/>
          <w:sz w:val="48"/>
          <w:szCs w:val="48"/>
          <w:rtl/>
          <w:lang w:val="fr-FR" w:eastAsia="fr-FR" w:bidi="ar-MA"/>
        </w:rPr>
        <w:t>)</w:t>
      </w:r>
    </w:p>
    <w:p w:rsidR="00915875" w:rsidRP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rStyle w:val="lev"/>
          <w:b/>
          <w:bCs/>
          <w:color w:val="0000FF"/>
          <w:lang w:val="fr-FR"/>
        </w:rPr>
      </w:pP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rStyle w:val="lev"/>
          <w:b/>
          <w:bCs/>
          <w:color w:val="0000FF"/>
        </w:rPr>
      </w:pP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اسم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الإذن بتوثيق الزواج بالنسبة للقاصر(ة</w:t>
      </w:r>
      <w:r w:rsidRPr="00915875">
        <w:rPr>
          <w:rStyle w:val="lev"/>
          <w:color w:val="000000" w:themeColor="text1"/>
        </w:rPr>
        <w:t>)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لقد سمحت مقتضيات مدونة الأسرة للأشخاص الذين لم يبلغوا سن الرشد (18 سنة )  في إبرام عقد الزواج حيث يمكن للمعني بالأمر أن يقدم طلبا مكتوبا بهذا الخصوص إلى قاضي الأسرة المكلف بالزواج يحمل توقيعه وتوقيع نائبه الشرعي</w:t>
      </w:r>
      <w:r w:rsidRPr="00915875">
        <w:rPr>
          <w:rStyle w:val="lev"/>
          <w:color w:val="000000" w:themeColor="text1"/>
        </w:rPr>
        <w:t>.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 قبل منح الإذن بالزواج  يجب على القاضي دراسة الملف والاستماع إلى أبوي القاصر أو نائبه الشرعي والإطلاع على بحث اجتماعي أو الاستعانة بخبرة طبية.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  <w:rtl/>
        </w:rPr>
      </w:pPr>
      <w:r w:rsidRPr="00915875">
        <w:rPr>
          <w:rStyle w:val="lev"/>
          <w:color w:val="000000" w:themeColor="text1"/>
          <w:rtl/>
        </w:rPr>
        <w:t xml:space="preserve">عندما يمنح قاضي الأسرة </w:t>
      </w:r>
      <w:proofErr w:type="gramStart"/>
      <w:r w:rsidRPr="00915875">
        <w:rPr>
          <w:rStyle w:val="lev"/>
          <w:color w:val="000000" w:themeColor="text1"/>
          <w:rtl/>
        </w:rPr>
        <w:t>الإذن</w:t>
      </w:r>
      <w:proofErr w:type="gramEnd"/>
      <w:r w:rsidRPr="00915875">
        <w:rPr>
          <w:rStyle w:val="lev"/>
          <w:color w:val="000000" w:themeColor="text1"/>
          <w:rtl/>
        </w:rPr>
        <w:t xml:space="preserve"> بالزواج يكون مقرره غير قابل للطعن. أما في حالة رفض الطلب فيمكن للمعني بالأمر الطعن </w:t>
      </w:r>
      <w:proofErr w:type="gramStart"/>
      <w:r w:rsidRPr="00915875">
        <w:rPr>
          <w:rStyle w:val="lev"/>
          <w:color w:val="000000" w:themeColor="text1"/>
          <w:rtl/>
        </w:rPr>
        <w:t>في</w:t>
      </w:r>
      <w:proofErr w:type="gramEnd"/>
      <w:r w:rsidRPr="00915875">
        <w:rPr>
          <w:rStyle w:val="lev"/>
          <w:color w:val="000000" w:themeColor="text1"/>
          <w:rtl/>
        </w:rPr>
        <w:t xml:space="preserve"> مقرر الرفض.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  <w:rtl/>
        </w:rPr>
      </w:pPr>
      <w:r w:rsidRPr="00915875">
        <w:rPr>
          <w:rStyle w:val="lev"/>
          <w:color w:val="000000" w:themeColor="text1"/>
          <w:rtl/>
        </w:rPr>
        <w:t xml:space="preserve">ويجب على المعني بالأمر أن يرفق </w:t>
      </w:r>
      <w:proofErr w:type="gramStart"/>
      <w:r w:rsidRPr="00915875">
        <w:rPr>
          <w:rStyle w:val="lev"/>
          <w:color w:val="000000" w:themeColor="text1"/>
          <w:rtl/>
        </w:rPr>
        <w:t>طلب</w:t>
      </w:r>
      <w:proofErr w:type="gramEnd"/>
      <w:r w:rsidRPr="00915875">
        <w:rPr>
          <w:rStyle w:val="lev"/>
          <w:color w:val="000000" w:themeColor="text1"/>
          <w:rtl/>
        </w:rPr>
        <w:t xml:space="preserve"> الإذن بتوثيق الزواج بمجموعة من الوثائق. 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الشخص الذي يحق له طلب إنجاز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915875">
        <w:rPr>
          <w:rStyle w:val="lev"/>
          <w:color w:val="000000" w:themeColor="text1"/>
          <w:rtl/>
        </w:rPr>
        <w:t>النائب</w:t>
      </w:r>
      <w:proofErr w:type="gramEnd"/>
      <w:r w:rsidRPr="00915875">
        <w:rPr>
          <w:rStyle w:val="lev"/>
          <w:color w:val="000000" w:themeColor="text1"/>
          <w:rtl/>
        </w:rPr>
        <w:t xml:space="preserve"> الشرعي للخاطب أو الخاطبة</w:t>
      </w:r>
      <w:r w:rsidRPr="00915875">
        <w:rPr>
          <w:rStyle w:val="lev"/>
          <w:color w:val="000000" w:themeColor="text1"/>
        </w:rPr>
        <w:t>.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الوثائــــق المطلوبة لإنجاز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  <w:sz w:val="24"/>
          <w:szCs w:val="24"/>
        </w:rPr>
      </w:pPr>
      <w:r w:rsidRPr="00915875">
        <w:rPr>
          <w:rStyle w:val="lev"/>
          <w:color w:val="000000" w:themeColor="text1"/>
          <w:rtl/>
        </w:rPr>
        <w:t>مقرر قاضي الأسرة الصادر بمنح الإذن بالزواج؛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نسخة من رسم الولادة لكل واحد من الخطيبين؛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 xml:space="preserve">نسخة كاملة </w:t>
      </w:r>
      <w:proofErr w:type="gramStart"/>
      <w:r w:rsidRPr="00915875">
        <w:rPr>
          <w:rStyle w:val="lev"/>
          <w:color w:val="000000" w:themeColor="text1"/>
          <w:rtl/>
        </w:rPr>
        <w:t>من</w:t>
      </w:r>
      <w:proofErr w:type="gramEnd"/>
      <w:r w:rsidRPr="00915875">
        <w:rPr>
          <w:rStyle w:val="lev"/>
          <w:color w:val="000000" w:themeColor="text1"/>
          <w:rtl/>
        </w:rPr>
        <w:t xml:space="preserve"> رسم الولادة لكلا الخطيبين؛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شهادة إدارية لكل واحد من الخطيبين؛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شهادة طبية للخاطب؛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 xml:space="preserve">شهادة طبية </w:t>
      </w:r>
      <w:proofErr w:type="spellStart"/>
      <w:r w:rsidRPr="00915875">
        <w:rPr>
          <w:rStyle w:val="lev"/>
          <w:color w:val="000000" w:themeColor="text1"/>
          <w:rtl/>
        </w:rPr>
        <w:t>للمخطوبة</w:t>
      </w:r>
      <w:proofErr w:type="spellEnd"/>
      <w:r w:rsidRPr="00915875">
        <w:rPr>
          <w:rStyle w:val="lev"/>
          <w:color w:val="000000" w:themeColor="text1"/>
          <w:rtl/>
        </w:rPr>
        <w:t xml:space="preserve"> القاصرة  تثبت قدرتها على الزواج والحمل والولادة؛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نسخة من بطاقة التعريف الوطنية لكل واحد منهما</w:t>
      </w:r>
      <w:r w:rsidRPr="00915875">
        <w:rPr>
          <w:rStyle w:val="lev"/>
          <w:color w:val="000000" w:themeColor="text1"/>
        </w:rPr>
        <w:t xml:space="preserve"> .</w:t>
      </w:r>
    </w:p>
    <w:p w:rsidR="00915875" w:rsidRPr="00915875" w:rsidRDefault="00915875" w:rsidP="00915875">
      <w:pPr>
        <w:numPr>
          <w:ilvl w:val="0"/>
          <w:numId w:val="16"/>
        </w:numPr>
        <w:shd w:val="clear" w:color="auto" w:fill="FFFFFF"/>
        <w:bidi/>
        <w:spacing w:before="100" w:beforeAutospacing="1" w:after="0" w:line="240" w:lineRule="auto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طلب الإذن بتوثيق الزواج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رسوم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</w:rPr>
        <w:t xml:space="preserve">500 </w:t>
      </w:r>
      <w:r w:rsidRPr="00915875">
        <w:rPr>
          <w:rStyle w:val="lev"/>
          <w:color w:val="000000" w:themeColor="text1"/>
          <w:rtl/>
        </w:rPr>
        <w:t>درهم</w:t>
      </w:r>
      <w:r w:rsidRPr="00915875">
        <w:rPr>
          <w:rStyle w:val="lev"/>
          <w:color w:val="000000" w:themeColor="text1"/>
        </w:rPr>
        <w:t>.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المصالح الإدارية المكلفة بإنجاز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كتابة الضبط بقسم قضاء الأسرة بالمحكمة الابتدائية لمحل إبرام الزواج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المصلحة المختصة بتقديم الخدمة المطلوبة بعد إتمام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كتابة الضبط بقسم قضاء الأسرة</w:t>
      </w:r>
      <w:r w:rsidRPr="00915875">
        <w:rPr>
          <w:rStyle w:val="lev"/>
          <w:color w:val="000000" w:themeColor="text1"/>
        </w:rPr>
        <w:t>.</w:t>
      </w:r>
    </w:p>
    <w:p w:rsidR="00915875" w:rsidRDefault="00915875" w:rsidP="00915875">
      <w:pPr>
        <w:pStyle w:val="Titre3"/>
        <w:shd w:val="clear" w:color="auto" w:fill="FFFFFF"/>
        <w:bidi/>
        <w:spacing w:before="0"/>
        <w:jc w:val="both"/>
        <w:rPr>
          <w:b w:val="0"/>
          <w:bCs w:val="0"/>
          <w:color w:val="444444"/>
          <w:sz w:val="48"/>
          <w:szCs w:val="48"/>
        </w:rPr>
      </w:pPr>
      <w:r>
        <w:rPr>
          <w:rStyle w:val="lev"/>
          <w:b/>
          <w:bCs/>
          <w:color w:val="0000FF"/>
          <w:rtl/>
        </w:rPr>
        <w:t>المدة الزمنية لإنجاز المسطرة</w:t>
      </w:r>
      <w:r>
        <w:rPr>
          <w:rStyle w:val="lev"/>
          <w:b/>
          <w:bCs/>
          <w:color w:val="0000FF"/>
        </w:rPr>
        <w:t>:</w:t>
      </w:r>
    </w:p>
    <w:p w:rsidR="00915875" w:rsidRPr="00915875" w:rsidRDefault="00915875" w:rsidP="0091587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color w:val="000000" w:themeColor="text1"/>
        </w:rPr>
      </w:pPr>
      <w:r w:rsidRPr="00915875">
        <w:rPr>
          <w:rStyle w:val="lev"/>
          <w:color w:val="000000" w:themeColor="text1"/>
          <w:rtl/>
        </w:rPr>
        <w:t>المدة التي تقتضيها الإجراءات</w:t>
      </w:r>
      <w:r w:rsidRPr="00915875">
        <w:rPr>
          <w:rStyle w:val="lev"/>
          <w:color w:val="000000" w:themeColor="text1"/>
        </w:rPr>
        <w:t>.</w:t>
      </w:r>
    </w:p>
    <w:p w:rsidR="006B4C1B" w:rsidRPr="003958C7" w:rsidRDefault="006B4C1B" w:rsidP="00915875">
      <w:pPr>
        <w:spacing w:after="0"/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96375"/>
    <w:multiLevelType w:val="multilevel"/>
    <w:tmpl w:val="845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57B75697"/>
    <w:multiLevelType w:val="multilevel"/>
    <w:tmpl w:val="571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63C36"/>
    <w:multiLevelType w:val="multilevel"/>
    <w:tmpl w:val="5EB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6072E"/>
    <w:multiLevelType w:val="multilevel"/>
    <w:tmpl w:val="252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92462"/>
    <w:multiLevelType w:val="multilevel"/>
    <w:tmpl w:val="1A0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2F21D8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4F205B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15875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75B54"/>
    <w:rsid w:val="00B818F3"/>
    <w:rsid w:val="00BF540D"/>
    <w:rsid w:val="00C00121"/>
    <w:rsid w:val="00C218B3"/>
    <w:rsid w:val="00C525A6"/>
    <w:rsid w:val="00C7602A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2020-01-15T10:11:00Z</dcterms:created>
  <dcterms:modified xsi:type="dcterms:W3CDTF">2020-01-15T10:11:00Z</dcterms:modified>
</cp:coreProperties>
</file>