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0B" w:rsidRPr="0055780B" w:rsidRDefault="0055780B" w:rsidP="0055780B">
      <w:pPr>
        <w:shd w:val="clear" w:color="auto" w:fill="FFFFFF"/>
        <w:bidi/>
        <w:spacing w:after="0" w:line="240" w:lineRule="auto"/>
        <w:textAlignment w:val="center"/>
        <w:outlineLvl w:val="1"/>
        <w:rPr>
          <w:rFonts w:asciiTheme="majorBidi" w:eastAsia="Times New Roman" w:hAnsiTheme="majorBidi" w:cstheme="majorBidi"/>
          <w:b/>
          <w:bCs/>
          <w:caps/>
          <w:color w:val="000000" w:themeColor="text1"/>
          <w:sz w:val="36"/>
          <w:szCs w:val="36"/>
          <w:lang w:val="en-US" w:eastAsia="fr-FR"/>
        </w:rPr>
      </w:pPr>
      <w:r w:rsidRPr="0055780B">
        <w:rPr>
          <w:rFonts w:asciiTheme="majorBidi" w:eastAsia="Times New Roman" w:hAnsiTheme="majorBidi" w:cstheme="majorBidi"/>
          <w:b/>
          <w:bCs/>
          <w:caps/>
          <w:color w:val="000000" w:themeColor="text1"/>
          <w:sz w:val="36"/>
          <w:szCs w:val="36"/>
          <w:rtl/>
          <w:lang w:eastAsia="fr-FR"/>
        </w:rPr>
        <w:t xml:space="preserve">ما هي </w:t>
      </w:r>
      <w:proofErr w:type="gramStart"/>
      <w:r w:rsidRPr="0055780B">
        <w:rPr>
          <w:rFonts w:asciiTheme="majorBidi" w:eastAsia="Times New Roman" w:hAnsiTheme="majorBidi" w:cstheme="majorBidi"/>
          <w:b/>
          <w:bCs/>
          <w:caps/>
          <w:color w:val="000000" w:themeColor="text1"/>
          <w:sz w:val="36"/>
          <w:szCs w:val="36"/>
          <w:rtl/>
          <w:lang w:eastAsia="fr-FR"/>
        </w:rPr>
        <w:t>الوثائق</w:t>
      </w:r>
      <w:proofErr w:type="gramEnd"/>
      <w:r w:rsidRPr="0055780B">
        <w:rPr>
          <w:rFonts w:asciiTheme="majorBidi" w:eastAsia="Times New Roman" w:hAnsiTheme="majorBidi" w:cstheme="majorBidi"/>
          <w:b/>
          <w:bCs/>
          <w:caps/>
          <w:color w:val="000000" w:themeColor="text1"/>
          <w:sz w:val="36"/>
          <w:szCs w:val="36"/>
          <w:rtl/>
          <w:lang w:eastAsia="fr-FR"/>
        </w:rPr>
        <w:t xml:space="preserve"> الواجب تقديمها لفتح ملف لطلب قرض ؟</w:t>
      </w:r>
      <w:r w:rsidRPr="0055780B">
        <w:rPr>
          <w:rFonts w:asciiTheme="majorBidi" w:eastAsia="Times New Roman" w:hAnsiTheme="majorBidi" w:cstheme="majorBidi" w:hint="cs"/>
          <w:b/>
          <w:bCs/>
          <w:caps/>
          <w:color w:val="000000" w:themeColor="text1"/>
          <w:sz w:val="36"/>
          <w:szCs w:val="36"/>
          <w:rtl/>
          <w:lang w:eastAsia="fr-FR"/>
        </w:rPr>
        <w:t xml:space="preserve"> لدى بنك </w:t>
      </w:r>
      <w:r w:rsidRPr="0055780B">
        <w:rPr>
          <w:rFonts w:asciiTheme="majorBidi" w:eastAsia="Times New Roman" w:hAnsiTheme="majorBidi" w:cstheme="majorBidi"/>
          <w:b/>
          <w:bCs/>
          <w:caps/>
          <w:color w:val="000000" w:themeColor="text1"/>
          <w:sz w:val="36"/>
          <w:szCs w:val="36"/>
          <w:lang w:val="en-US" w:eastAsia="fr-FR"/>
        </w:rPr>
        <w:t xml:space="preserve"> bmci</w:t>
      </w:r>
    </w:p>
    <w:p w:rsidR="0055780B" w:rsidRPr="0055780B" w:rsidRDefault="0055780B" w:rsidP="0055780B">
      <w:pPr>
        <w:shd w:val="clear" w:color="auto" w:fill="FFFFFF"/>
        <w:bidi/>
        <w:spacing w:after="0" w:line="240" w:lineRule="auto"/>
        <w:textAlignment w:val="center"/>
        <w:outlineLvl w:val="1"/>
        <w:rPr>
          <w:rFonts w:asciiTheme="majorBidi" w:eastAsia="Times New Roman" w:hAnsiTheme="majorBidi" w:cstheme="majorBidi"/>
          <w:b/>
          <w:bCs/>
          <w:caps/>
          <w:color w:val="000000" w:themeColor="text1"/>
          <w:sz w:val="32"/>
          <w:szCs w:val="32"/>
          <w:lang w:eastAsia="fr-FR"/>
        </w:rPr>
      </w:pPr>
    </w:p>
    <w:p w:rsid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u w:val="single"/>
          <w:rtl/>
          <w:lang w:eastAsia="fr-FR"/>
        </w:rPr>
      </w:pP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u w:val="single"/>
          <w:rtl/>
          <w:lang w:eastAsia="fr-FR"/>
        </w:rPr>
        <w:t>بالنسبة لأي طلب قرض لدى</w:t>
      </w: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u w:val="single"/>
          <w:lang w:eastAsia="fr-FR"/>
        </w:rPr>
        <w:t xml:space="preserve"> BMCI</w:t>
      </w: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u w:val="single"/>
          <w:rtl/>
          <w:lang w:eastAsia="fr-FR"/>
        </w:rPr>
        <w:t xml:space="preserve">، يجب تقديم المستندات </w:t>
      </w:r>
      <w:proofErr w:type="gramStart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u w:val="single"/>
          <w:rtl/>
          <w:lang w:eastAsia="fr-FR"/>
        </w:rPr>
        <w:t>التالية</w:t>
      </w: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u w:val="single"/>
          <w:lang w:eastAsia="fr-FR"/>
        </w:rPr>
        <w:t xml:space="preserve"> :</w:t>
      </w:r>
      <w:proofErr w:type="gramEnd"/>
    </w:p>
    <w:p w:rsidR="0055780B" w:rsidRP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  <w:u w:val="single"/>
          <w:lang w:eastAsia="fr-FR"/>
        </w:rPr>
      </w:pPr>
    </w:p>
    <w:p w:rsidR="0055780B" w:rsidRP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 xml:space="preserve">المستندات </w:t>
      </w:r>
      <w:proofErr w:type="gramStart"/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>المشتركة</w:t>
      </w:r>
      <w:r w:rsidRPr="0055780B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eastAsia="fr-FR"/>
        </w:rPr>
        <w:t xml:space="preserve"> :</w:t>
      </w:r>
      <w:proofErr w:type="gramEnd"/>
    </w:p>
    <w:p w:rsidR="0055780B" w:rsidRDefault="0055780B" w:rsidP="0055780B">
      <w:pPr>
        <w:pStyle w:val="Paragraphedeliste"/>
        <w:numPr>
          <w:ilvl w:val="0"/>
          <w:numId w:val="3"/>
        </w:numPr>
        <w:bidi/>
        <w:spacing w:after="150"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نسخة مصورة لبطاقة التعريف الوطنية</w:t>
      </w:r>
    </w:p>
    <w:p w:rsidR="0055780B" w:rsidRPr="0055780B" w:rsidRDefault="0055780B" w:rsidP="0055780B">
      <w:pPr>
        <w:pStyle w:val="Paragraphedeliste"/>
        <w:numPr>
          <w:ilvl w:val="0"/>
          <w:numId w:val="3"/>
        </w:numPr>
        <w:bidi/>
        <w:spacing w:after="150"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rtl/>
          <w:lang w:eastAsia="fr-FR"/>
        </w:rPr>
      </w:pPr>
      <w:proofErr w:type="gramStart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مستند</w:t>
      </w:r>
      <w:proofErr w:type="gramEnd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 يبرهن عن السكن (مؤرخ ب 3 أشهر على الأقل</w:t>
      </w:r>
      <w:r w:rsidRPr="0055780B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rtl/>
          <w:lang w:eastAsia="fr-FR"/>
        </w:rPr>
        <w:t>)</w:t>
      </w:r>
    </w:p>
    <w:p w:rsidR="0055780B" w:rsidRPr="0055780B" w:rsidRDefault="0055780B" w:rsidP="0055780B">
      <w:pPr>
        <w:pStyle w:val="Paragraphedeliste"/>
        <w:numPr>
          <w:ilvl w:val="0"/>
          <w:numId w:val="3"/>
        </w:numPr>
        <w:bidi/>
        <w:spacing w:after="150"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rtl/>
          <w:lang w:eastAsia="fr-FR"/>
        </w:rPr>
      </w:pPr>
      <w:proofErr w:type="gramStart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نموذج</w:t>
      </w:r>
      <w:proofErr w:type="gramEnd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 لشيك</w:t>
      </w:r>
    </w:p>
    <w:p w:rsidR="0055780B" w:rsidRPr="0055780B" w:rsidRDefault="0055780B" w:rsidP="0055780B">
      <w:pPr>
        <w:pStyle w:val="Paragraphedeliste"/>
        <w:numPr>
          <w:ilvl w:val="0"/>
          <w:numId w:val="3"/>
        </w:numPr>
        <w:bidi/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الثلاث </w:t>
      </w:r>
      <w:proofErr w:type="spellStart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كشوفات</w:t>
      </w:r>
      <w:proofErr w:type="spellEnd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 البنكية الأصلية الأخيرة أو كشف مختوم من قبل البنك</w:t>
      </w:r>
    </w:p>
    <w:p w:rsidR="0055780B" w:rsidRP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eastAsia="fr-FR"/>
        </w:rPr>
      </w:pPr>
    </w:p>
    <w:p w:rsidR="0055780B" w:rsidRP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40"/>
          <w:szCs w:val="40"/>
          <w:lang w:eastAsia="fr-FR"/>
        </w:rPr>
      </w:pPr>
      <w:r w:rsidRPr="0055780B"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rtl/>
          <w:lang w:eastAsia="fr-FR"/>
        </w:rPr>
        <w:t>أضيفوا كذلك</w:t>
      </w:r>
      <w:r w:rsidRPr="0055780B"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lang w:eastAsia="fr-FR"/>
        </w:rPr>
        <w:t xml:space="preserve"> :</w:t>
      </w:r>
    </w:p>
    <w:p w:rsid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rtl/>
          <w:lang w:eastAsia="fr-FR" w:bidi="ar-MA"/>
        </w:rPr>
      </w:pPr>
      <w:proofErr w:type="gramStart"/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>إذا</w:t>
      </w:r>
      <w:proofErr w:type="gramEnd"/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 xml:space="preserve"> كنتم موظفي القطاع العام</w:t>
      </w:r>
      <w:r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rtl/>
          <w:lang w:eastAsia="fr-FR" w:bidi="ar-MA"/>
        </w:rPr>
        <w:t>:</w:t>
      </w:r>
    </w:p>
    <w:p w:rsidR="0055780B" w:rsidRPr="0055780B" w:rsidRDefault="0055780B" w:rsidP="0055780B">
      <w:pPr>
        <w:pStyle w:val="Paragraphedeliste"/>
        <w:numPr>
          <w:ilvl w:val="0"/>
          <w:numId w:val="4"/>
        </w:numPr>
        <w:bidi/>
        <w:spacing w:after="15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شهادة الراتب الشهري أو </w:t>
      </w:r>
      <w:proofErr w:type="gramStart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شهادة</w:t>
      </w:r>
      <w:proofErr w:type="gramEnd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 التشغيل</w:t>
      </w:r>
    </w:p>
    <w:p w:rsidR="0055780B" w:rsidRP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 xml:space="preserve">إذا كنتم </w:t>
      </w:r>
      <w:proofErr w:type="gramStart"/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>متقاعدين</w:t>
      </w: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lang w:eastAsia="fr-FR"/>
        </w:rPr>
        <w:t xml:space="preserve"> :</w:t>
      </w:r>
      <w:proofErr w:type="gramEnd"/>
    </w:p>
    <w:p w:rsidR="0055780B" w:rsidRPr="0055780B" w:rsidRDefault="0055780B" w:rsidP="0055780B">
      <w:pPr>
        <w:pStyle w:val="Paragraphedeliste"/>
        <w:numPr>
          <w:ilvl w:val="0"/>
          <w:numId w:val="4"/>
        </w:numPr>
        <w:bidi/>
        <w:spacing w:after="150" w:line="240" w:lineRule="auto"/>
        <w:rPr>
          <w:rFonts w:asciiTheme="majorBidi" w:eastAsia="Times New Roman" w:hAnsiTheme="majorBidi" w:cstheme="majorBidi" w:hint="cs"/>
          <w:color w:val="C00000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شهادة المعاش</w:t>
      </w:r>
    </w:p>
    <w:p w:rsidR="0055780B" w:rsidRP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/>
          <w:color w:val="C00000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 xml:space="preserve">إذا كنتم متقاعدين منخرطين في الصندوق المغربي للتقاعد أو الصندوق المهني المغربي </w:t>
      </w:r>
      <w:proofErr w:type="gramStart"/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>للتقاعد</w:t>
      </w: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lang w:eastAsia="fr-FR"/>
        </w:rPr>
        <w:t xml:space="preserve"> :</w:t>
      </w:r>
      <w:proofErr w:type="gramEnd"/>
    </w:p>
    <w:p w:rsidR="0055780B" w:rsidRPr="0055780B" w:rsidRDefault="0055780B" w:rsidP="0055780B">
      <w:pPr>
        <w:pStyle w:val="Paragraphedeliste"/>
        <w:numPr>
          <w:ilvl w:val="0"/>
          <w:numId w:val="4"/>
        </w:numPr>
        <w:bidi/>
        <w:spacing w:after="150"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rtl/>
          <w:lang w:eastAsia="fr-FR"/>
        </w:rPr>
      </w:pP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نسخة من بطاقة التقاعد</w:t>
      </w:r>
    </w:p>
    <w:p w:rsidR="0055780B" w:rsidRP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/>
          <w:color w:val="C00000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color w:val="C00000"/>
          <w:sz w:val="32"/>
          <w:szCs w:val="32"/>
          <w:lang w:eastAsia="fr-FR"/>
        </w:rPr>
        <w:br/>
      </w: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 xml:space="preserve">إذا كنتم أجيري القطاع </w:t>
      </w:r>
      <w:proofErr w:type="gramStart"/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>الخاص</w:t>
      </w: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lang w:eastAsia="fr-FR"/>
        </w:rPr>
        <w:t xml:space="preserve"> :</w:t>
      </w:r>
      <w:proofErr w:type="gramEnd"/>
    </w:p>
    <w:p w:rsidR="0055780B" w:rsidRPr="0055780B" w:rsidRDefault="0055780B" w:rsidP="0055780B">
      <w:pPr>
        <w:pStyle w:val="Paragraphedeliste"/>
        <w:numPr>
          <w:ilvl w:val="0"/>
          <w:numId w:val="4"/>
        </w:numPr>
        <w:bidi/>
        <w:spacing w:after="150"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rtl/>
          <w:lang w:eastAsia="fr-FR"/>
        </w:rPr>
      </w:pPr>
      <w:proofErr w:type="gramStart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بياني</w:t>
      </w:r>
      <w:proofErr w:type="gramEnd"/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 الأجرة الأخيرين وشهادة العمل</w:t>
      </w:r>
    </w:p>
    <w:p w:rsidR="0055780B" w:rsidRP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lang w:eastAsia="fr-FR"/>
        </w:rPr>
        <w:br/>
      </w: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>إذا كنتم من أصحاب المهن الحرة</w:t>
      </w: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lang w:eastAsia="fr-FR"/>
        </w:rPr>
        <w:t>:</w:t>
      </w:r>
    </w:p>
    <w:p w:rsidR="0055780B" w:rsidRDefault="0055780B" w:rsidP="0055780B">
      <w:pPr>
        <w:pStyle w:val="Paragraphedeliste"/>
        <w:numPr>
          <w:ilvl w:val="0"/>
          <w:numId w:val="4"/>
        </w:numPr>
        <w:bidi/>
        <w:spacing w:after="150"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نسخة مصورة للبطاقة المه</w:t>
      </w:r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 xml:space="preserve">نية ونسخة للسجل التجاري </w:t>
      </w:r>
      <w:r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rtl/>
          <w:lang w:eastAsia="fr-FR"/>
        </w:rPr>
        <w:t xml:space="preserve">النموذج </w:t>
      </w: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lang w:eastAsia="fr-FR" w:bidi="ar-MA"/>
        </w:rPr>
        <w:t>(</w:t>
      </w: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lang w:eastAsia="fr-FR"/>
        </w:rPr>
        <w:t>J)</w:t>
      </w:r>
    </w:p>
    <w:p w:rsidR="0055780B" w:rsidRPr="0055780B" w:rsidRDefault="0055780B" w:rsidP="0055780B">
      <w:pPr>
        <w:bidi/>
        <w:spacing w:after="15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 xml:space="preserve">إذا كنتم </w:t>
      </w:r>
      <w:proofErr w:type="gramStart"/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rtl/>
          <w:lang w:eastAsia="fr-FR"/>
        </w:rPr>
        <w:t>تجارا</w:t>
      </w:r>
      <w:r w:rsidRPr="0055780B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lang w:eastAsia="fr-FR"/>
        </w:rPr>
        <w:t xml:space="preserve"> :</w:t>
      </w:r>
      <w:proofErr w:type="gramEnd"/>
    </w:p>
    <w:p w:rsidR="0055780B" w:rsidRPr="0055780B" w:rsidRDefault="0055780B" w:rsidP="0055780B">
      <w:pPr>
        <w:pStyle w:val="Paragraphedeliste"/>
        <w:numPr>
          <w:ilvl w:val="0"/>
          <w:numId w:val="4"/>
        </w:numPr>
        <w:bidi/>
        <w:spacing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eastAsia="fr-FR"/>
        </w:rPr>
      </w:pP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eastAsia="fr-FR"/>
        </w:rPr>
        <w:t>نسخة من السجل التجاري النموذج</w:t>
      </w: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lang w:eastAsia="fr-FR" w:bidi="ar-MA"/>
        </w:rPr>
        <w:t>(</w:t>
      </w:r>
      <w:r w:rsidRPr="0055780B">
        <w:rPr>
          <w:rFonts w:asciiTheme="majorBidi" w:eastAsia="Times New Roman" w:hAnsiTheme="majorBidi" w:cstheme="majorBidi"/>
          <w:color w:val="000000" w:themeColor="text1"/>
          <w:sz w:val="32"/>
          <w:szCs w:val="32"/>
          <w:lang w:eastAsia="fr-FR"/>
        </w:rPr>
        <w:t>J)</w:t>
      </w:r>
    </w:p>
    <w:p w:rsidR="00187606" w:rsidRPr="0055780B" w:rsidRDefault="00187606" w:rsidP="0055780B">
      <w:pPr>
        <w:bidi/>
        <w:rPr>
          <w:sz w:val="36"/>
          <w:szCs w:val="36"/>
        </w:rPr>
      </w:pPr>
    </w:p>
    <w:sectPr w:rsidR="00187606" w:rsidRPr="0055780B" w:rsidSect="00187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03B5"/>
    <w:multiLevelType w:val="hybridMultilevel"/>
    <w:tmpl w:val="E092D142"/>
    <w:lvl w:ilvl="0" w:tplc="71206E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26A2D"/>
    <w:multiLevelType w:val="hybridMultilevel"/>
    <w:tmpl w:val="95263A42"/>
    <w:lvl w:ilvl="0" w:tplc="76B8E3D2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C3A1EA7"/>
    <w:multiLevelType w:val="hybridMultilevel"/>
    <w:tmpl w:val="689A6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35FEE"/>
    <w:multiLevelType w:val="multilevel"/>
    <w:tmpl w:val="EA9CF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80B"/>
    <w:rsid w:val="00187606"/>
    <w:rsid w:val="0055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606"/>
  </w:style>
  <w:style w:type="paragraph" w:styleId="Titre2">
    <w:name w:val="heading 2"/>
    <w:basedOn w:val="Normal"/>
    <w:link w:val="Titre2Car"/>
    <w:uiPriority w:val="9"/>
    <w:qFormat/>
    <w:rsid w:val="00557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5780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5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5780B"/>
    <w:rPr>
      <w:b/>
      <w:bCs/>
    </w:rPr>
  </w:style>
  <w:style w:type="paragraph" w:styleId="Paragraphedeliste">
    <w:name w:val="List Paragraph"/>
    <w:basedOn w:val="Normal"/>
    <w:uiPriority w:val="34"/>
    <w:qFormat/>
    <w:rsid w:val="00557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0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8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6119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1</cp:revision>
  <dcterms:created xsi:type="dcterms:W3CDTF">2020-02-19T08:48:00Z</dcterms:created>
  <dcterms:modified xsi:type="dcterms:W3CDTF">2020-02-19T08:54:00Z</dcterms:modified>
</cp:coreProperties>
</file>